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5605"/>
        <w:gridCol w:w="1339"/>
        <w:gridCol w:w="992"/>
      </w:tblGrid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Pr="00132AFA" w:rsidRDefault="00F539C9" w:rsidP="00132AFA">
            <w:pPr>
              <w:jc w:val="center"/>
              <w:rPr>
                <w:b/>
              </w:rPr>
            </w:pPr>
            <w:bookmarkStart w:id="0" w:name="_GoBack"/>
            <w:bookmarkEnd w:id="0"/>
            <w:r w:rsidRPr="00132AFA">
              <w:rPr>
                <w:b/>
                <w:sz w:val="28"/>
              </w:rPr>
              <w:t>Date</w:t>
            </w:r>
          </w:p>
        </w:tc>
        <w:tc>
          <w:tcPr>
            <w:tcW w:w="5605" w:type="dxa"/>
          </w:tcPr>
          <w:p w:rsidR="00F539C9" w:rsidRPr="00132AFA" w:rsidRDefault="00F539C9" w:rsidP="00132AFA">
            <w:pPr>
              <w:jc w:val="center"/>
              <w:rPr>
                <w:b/>
                <w:sz w:val="28"/>
              </w:rPr>
            </w:pPr>
            <w:r w:rsidRPr="00132AFA">
              <w:rPr>
                <w:b/>
                <w:sz w:val="28"/>
              </w:rPr>
              <w:t>Book Title</w:t>
            </w:r>
          </w:p>
        </w:tc>
        <w:tc>
          <w:tcPr>
            <w:tcW w:w="1339" w:type="dxa"/>
          </w:tcPr>
          <w:p w:rsidR="00F539C9" w:rsidRPr="00132AFA" w:rsidRDefault="00F539C9" w:rsidP="00132AFA">
            <w:pPr>
              <w:jc w:val="center"/>
              <w:rPr>
                <w:b/>
                <w:sz w:val="28"/>
              </w:rPr>
            </w:pPr>
            <w:r w:rsidRPr="00132AFA">
              <w:rPr>
                <w:b/>
                <w:sz w:val="28"/>
              </w:rPr>
              <w:t>Minutes Read</w:t>
            </w:r>
          </w:p>
        </w:tc>
        <w:tc>
          <w:tcPr>
            <w:tcW w:w="992" w:type="dxa"/>
          </w:tcPr>
          <w:p w:rsidR="00F539C9" w:rsidRPr="00132AFA" w:rsidRDefault="00F539C9" w:rsidP="00132AFA">
            <w:pPr>
              <w:jc w:val="center"/>
              <w:rPr>
                <w:b/>
                <w:sz w:val="28"/>
              </w:rPr>
            </w:pPr>
            <w:r w:rsidRPr="00132AFA">
              <w:rPr>
                <w:b/>
                <w:sz w:val="28"/>
              </w:rPr>
              <w:t>Parent Initial</w:t>
            </w:r>
          </w:p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132AFA" w:rsidP="00132AFA">
            <w:pPr>
              <w:jc w:val="center"/>
            </w:pPr>
            <w:r w:rsidRPr="00132AFA">
              <w:rPr>
                <w:b/>
                <w:sz w:val="28"/>
              </w:rPr>
              <w:lastRenderedPageBreak/>
              <w:t>Date</w:t>
            </w:r>
          </w:p>
        </w:tc>
        <w:tc>
          <w:tcPr>
            <w:tcW w:w="5605" w:type="dxa"/>
          </w:tcPr>
          <w:p w:rsidR="00F539C9" w:rsidRDefault="00132AFA" w:rsidP="00132AFA">
            <w:pPr>
              <w:jc w:val="center"/>
            </w:pPr>
            <w:r w:rsidRPr="00132AFA">
              <w:rPr>
                <w:b/>
                <w:sz w:val="28"/>
              </w:rPr>
              <w:t>Book Title</w:t>
            </w:r>
          </w:p>
        </w:tc>
        <w:tc>
          <w:tcPr>
            <w:tcW w:w="1339" w:type="dxa"/>
          </w:tcPr>
          <w:p w:rsidR="00F539C9" w:rsidRDefault="00132AFA" w:rsidP="00132AFA">
            <w:pPr>
              <w:jc w:val="center"/>
            </w:pPr>
            <w:r w:rsidRPr="00132AFA">
              <w:rPr>
                <w:b/>
                <w:sz w:val="28"/>
              </w:rPr>
              <w:t>Minutes Read</w:t>
            </w:r>
          </w:p>
        </w:tc>
        <w:tc>
          <w:tcPr>
            <w:tcW w:w="992" w:type="dxa"/>
          </w:tcPr>
          <w:p w:rsidR="00F539C9" w:rsidRDefault="00132AFA" w:rsidP="00132AFA">
            <w:pPr>
              <w:jc w:val="center"/>
            </w:pPr>
            <w:r w:rsidRPr="00132AFA">
              <w:rPr>
                <w:b/>
                <w:sz w:val="28"/>
              </w:rPr>
              <w:t>Parent Initial</w:t>
            </w:r>
          </w:p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</w:tbl>
    <w:p w:rsidR="00F539C9" w:rsidRDefault="00F539C9"/>
    <w:sectPr w:rsidR="00F539C9" w:rsidSect="009B1F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C9" w:rsidRDefault="00F539C9" w:rsidP="00F539C9">
      <w:pPr>
        <w:spacing w:after="0" w:line="240" w:lineRule="auto"/>
      </w:pPr>
      <w:r>
        <w:separator/>
      </w:r>
    </w:p>
  </w:endnote>
  <w:endnote w:type="continuationSeparator" w:id="0">
    <w:p w:rsidR="00F539C9" w:rsidRDefault="00F539C9" w:rsidP="00F5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C9" w:rsidRDefault="00F539C9" w:rsidP="00F539C9">
      <w:pPr>
        <w:spacing w:after="0" w:line="240" w:lineRule="auto"/>
      </w:pPr>
      <w:r>
        <w:separator/>
      </w:r>
    </w:p>
  </w:footnote>
  <w:footnote w:type="continuationSeparator" w:id="0">
    <w:p w:rsidR="00F539C9" w:rsidRDefault="00F539C9" w:rsidP="00F5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C9" w:rsidRDefault="00F539C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539C9" w:rsidRDefault="00F539C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Reading Log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539C9" w:rsidRDefault="00F539C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Reading Log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132AFA">
      <w:t>Please record reading</w:t>
    </w:r>
    <w:r>
      <w:t xml:space="preserve"> nightly.  </w:t>
    </w:r>
    <w:r w:rsidR="004C2C5B">
      <w:t>Thursday evening</w:t>
    </w:r>
    <w:r w:rsidR="00653EBD">
      <w:t xml:space="preserve"> please </w:t>
    </w:r>
    <w:r>
      <w:t>use a line to add up the total weekl</w:t>
    </w:r>
    <w:r w:rsidR="00653EBD">
      <w:t>y minutes read for the week</w:t>
    </w:r>
    <w:r>
      <w:t>.  Logs will be checked in class Friday</w:t>
    </w:r>
    <w:r w:rsidR="004C2C5B">
      <w:t>’</w:t>
    </w:r>
    <w:r>
      <w:t>s.  The goal is for students to read at least 100 minutes per week!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C9"/>
    <w:rsid w:val="00132AFA"/>
    <w:rsid w:val="00156C03"/>
    <w:rsid w:val="00341D2B"/>
    <w:rsid w:val="004C2C5B"/>
    <w:rsid w:val="00653EBD"/>
    <w:rsid w:val="009B1F98"/>
    <w:rsid w:val="009D090E"/>
    <w:rsid w:val="00C4589D"/>
    <w:rsid w:val="00F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FCA5E2-E778-452E-AB0E-A148D9C3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C9"/>
  </w:style>
  <w:style w:type="paragraph" w:styleId="Footer">
    <w:name w:val="footer"/>
    <w:basedOn w:val="Normal"/>
    <w:link w:val="FooterChar"/>
    <w:uiPriority w:val="99"/>
    <w:unhideWhenUsed/>
    <w:rsid w:val="00F5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C9"/>
  </w:style>
  <w:style w:type="table" w:styleId="TableGrid">
    <w:name w:val="Table Grid"/>
    <w:basedOn w:val="TableNormal"/>
    <w:uiPriority w:val="39"/>
    <w:rsid w:val="00F53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Teacher</dc:creator>
  <cp:keywords/>
  <dc:description/>
  <cp:lastModifiedBy>Teacher</cp:lastModifiedBy>
  <cp:revision>2</cp:revision>
  <cp:lastPrinted>2016-08-09T15:28:00Z</cp:lastPrinted>
  <dcterms:created xsi:type="dcterms:W3CDTF">2016-09-16T13:54:00Z</dcterms:created>
  <dcterms:modified xsi:type="dcterms:W3CDTF">2016-09-16T13:54:00Z</dcterms:modified>
</cp:coreProperties>
</file>